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4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557"/>
        <w:gridCol w:w="1093"/>
        <w:gridCol w:w="711"/>
        <w:gridCol w:w="960"/>
        <w:gridCol w:w="1113"/>
        <w:gridCol w:w="212"/>
        <w:gridCol w:w="1206"/>
        <w:gridCol w:w="1795"/>
      </w:tblGrid>
      <w:tr w:rsidR="009D2728" w:rsidRPr="009D2728" w:rsidTr="00913DD1">
        <w:trPr>
          <w:trHeight w:val="408"/>
        </w:trPr>
        <w:tc>
          <w:tcPr>
            <w:tcW w:w="9414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2728" w:rsidRPr="009D2728" w:rsidRDefault="009D2728" w:rsidP="00F81826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30"/>
                <w:szCs w:val="3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kern w:val="0"/>
                <w:sz w:val="30"/>
                <w:szCs w:val="30"/>
              </w:rPr>
              <w:t>COMMERCIAL INVOICE</w:t>
            </w:r>
          </w:p>
        </w:tc>
      </w:tr>
      <w:tr w:rsidR="009D2728" w:rsidRPr="009D2728" w:rsidTr="00913DD1">
        <w:trPr>
          <w:trHeight w:val="182"/>
        </w:trPr>
        <w:tc>
          <w:tcPr>
            <w:tcW w:w="23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beforeLines="50" w:before="120"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 w:val="18"/>
                <w:szCs w:val="18"/>
              </w:rPr>
              <w:t>①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 w:val="18"/>
                <w:szCs w:val="18"/>
              </w:rPr>
              <w:t xml:space="preserve"> Shipper/Seller</w:t>
            </w:r>
          </w:p>
        </w:tc>
        <w:tc>
          <w:tcPr>
            <w:tcW w:w="18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2728" w:rsidRPr="009D2728" w:rsidRDefault="009D2728" w:rsidP="009D2728">
            <w:pPr>
              <w:wordWrap/>
              <w:snapToGrid w:val="0"/>
              <w:spacing w:beforeLines="50" w:before="120" w:after="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 w:val="18"/>
                <w:szCs w:val="18"/>
              </w:rPr>
              <w:t>KRGILTRA159SEO</w:t>
            </w:r>
          </w:p>
        </w:tc>
        <w:tc>
          <w:tcPr>
            <w:tcW w:w="5286" w:type="dxa"/>
            <w:gridSpan w:val="5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beforeLines="50" w:before="120"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18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18"/>
              </w:rPr>
              <w:t>⑦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18"/>
              </w:rPr>
              <w:t xml:space="preserve"> Invoice No. and date </w:t>
            </w:r>
          </w:p>
          <w:p w:rsidR="009D2728" w:rsidRPr="009D2728" w:rsidRDefault="009D2728" w:rsidP="009D2728">
            <w:pPr>
              <w:snapToGrid w:val="0"/>
              <w:spacing w:beforeLines="50" w:before="120" w:after="0"/>
              <w:ind w:leftChars="50" w:left="1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18"/>
              </w:rPr>
              <w:t>8905 BK 1007 MAY. 20. 2007</w:t>
            </w:r>
          </w:p>
        </w:tc>
      </w:tr>
      <w:tr w:rsidR="009D2728" w:rsidRPr="009D2728" w:rsidTr="00913DD1">
        <w:trPr>
          <w:trHeight w:val="238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9D2728" w:rsidRPr="009D2728" w:rsidRDefault="009D2728" w:rsidP="009D2728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5286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D2728" w:rsidRPr="009D2728" w:rsidRDefault="009D2728" w:rsidP="009D2728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9D2728" w:rsidRPr="009D2728" w:rsidTr="00913DD1">
        <w:trPr>
          <w:trHeight w:val="35"/>
        </w:trPr>
        <w:tc>
          <w:tcPr>
            <w:tcW w:w="232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9D2728" w:rsidRPr="009D2728" w:rsidRDefault="009D2728" w:rsidP="009D2728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5286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D2728" w:rsidRPr="009D2728" w:rsidRDefault="009D2728" w:rsidP="009D2728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9D2728" w:rsidRPr="009D2728" w:rsidTr="00913DD1">
        <w:trPr>
          <w:trHeight w:val="238"/>
        </w:trPr>
        <w:tc>
          <w:tcPr>
            <w:tcW w:w="4128" w:type="dxa"/>
            <w:gridSpan w:val="4"/>
            <w:vMerge w:val="restart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 w:line="360" w:lineRule="auto"/>
              <w:ind w:leftChars="50" w:left="1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18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18"/>
              </w:rPr>
              <w:t>GILDING TRADING CO., LTD.</w:t>
            </w:r>
          </w:p>
          <w:p w:rsidR="009D2728" w:rsidRPr="009D2728" w:rsidRDefault="009D2728" w:rsidP="009D2728">
            <w:pPr>
              <w:snapToGrid w:val="0"/>
              <w:spacing w:after="0" w:line="360" w:lineRule="auto"/>
              <w:ind w:leftChars="50" w:left="1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18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18"/>
              </w:rPr>
              <w:t>159, SAMSUNG-DONG, KANGNAM-KU,</w:t>
            </w:r>
          </w:p>
          <w:p w:rsidR="009D2728" w:rsidRPr="009D2728" w:rsidRDefault="009D2728" w:rsidP="009D2728">
            <w:pPr>
              <w:snapToGrid w:val="0"/>
              <w:spacing w:after="0" w:line="360" w:lineRule="auto"/>
              <w:ind w:leftChars="50" w:left="1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18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18"/>
              </w:rPr>
              <w:t>SEOUL, KOREA</w:t>
            </w:r>
          </w:p>
          <w:p w:rsidR="009D2728" w:rsidRPr="009D2728" w:rsidRDefault="009D2728" w:rsidP="009D2728">
            <w:pPr>
              <w:snapToGrid w:val="0"/>
              <w:spacing w:after="0"/>
              <w:ind w:leftChars="50" w:left="10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5286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D2728" w:rsidRPr="009D2728" w:rsidRDefault="009D2728" w:rsidP="009D2728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9D2728" w:rsidRPr="009D2728" w:rsidTr="00913DD1">
        <w:trPr>
          <w:trHeight w:val="580"/>
        </w:trPr>
        <w:tc>
          <w:tcPr>
            <w:tcW w:w="0" w:type="auto"/>
            <w:gridSpan w:val="4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D2728" w:rsidRPr="009D2728" w:rsidRDefault="009D2728" w:rsidP="009D2728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18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18"/>
              </w:rPr>
              <w:t>⑧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18"/>
              </w:rPr>
              <w:t xml:space="preserve"> L/C No. and date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18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18"/>
              </w:rPr>
              <w:t>55352 APR. 25. 2007</w:t>
            </w:r>
          </w:p>
        </w:tc>
      </w:tr>
      <w:tr w:rsidR="009D2728" w:rsidRPr="009D2728" w:rsidTr="00913DD1">
        <w:trPr>
          <w:trHeight w:val="879"/>
        </w:trPr>
        <w:tc>
          <w:tcPr>
            <w:tcW w:w="4128" w:type="dxa"/>
            <w:gridSpan w:val="4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②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Consignee (or For account &amp; risk of </w:t>
            </w:r>
          </w:p>
          <w:p w:rsidR="009D2728" w:rsidRPr="009D2728" w:rsidRDefault="009D2728" w:rsidP="009D2728">
            <w:pPr>
              <w:snapToGrid w:val="0"/>
              <w:spacing w:after="0"/>
              <w:ind w:firstLineChars="600" w:firstLine="105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Messrs</w:t>
            </w:r>
            <w:proofErr w:type="spellEnd"/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)</w:t>
            </w: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MONARCH PRO CO., LTD.</w:t>
            </w: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5200 ANTHONY WAVUE DR.</w:t>
            </w: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DETROIT, MICHIGAN 48203</w:t>
            </w: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U. S. A</w:t>
            </w:r>
          </w:p>
        </w:tc>
        <w:tc>
          <w:tcPr>
            <w:tcW w:w="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⑨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Buyer(if other than consignee)</w:t>
            </w:r>
          </w:p>
          <w:p w:rsidR="009D2728" w:rsidRPr="009D2728" w:rsidRDefault="009D2728" w:rsidP="009D2728">
            <w:pPr>
              <w:snapToGrid w:val="0"/>
              <w:spacing w:after="0"/>
              <w:ind w:leftChars="150" w:left="3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MONARCH PRODUCTS CO., LTD.</w:t>
            </w:r>
          </w:p>
          <w:p w:rsidR="009D2728" w:rsidRPr="009D2728" w:rsidRDefault="009D2728" w:rsidP="009D2728">
            <w:pPr>
              <w:snapToGrid w:val="0"/>
              <w:spacing w:after="0"/>
              <w:ind w:leftChars="150" w:left="3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5200 ANTHONY WAVUE DR.</w:t>
            </w:r>
          </w:p>
          <w:p w:rsidR="009D2728" w:rsidRPr="009D2728" w:rsidRDefault="009D2728" w:rsidP="009D2728">
            <w:pPr>
              <w:snapToGrid w:val="0"/>
              <w:spacing w:after="0"/>
              <w:ind w:leftChars="150" w:left="3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DETROIT, MICHIGAN 48203</w:t>
            </w:r>
          </w:p>
          <w:p w:rsidR="009D2728" w:rsidRPr="009D2728" w:rsidRDefault="009D2728" w:rsidP="009D2728">
            <w:pPr>
              <w:snapToGrid w:val="0"/>
              <w:spacing w:after="0"/>
              <w:ind w:leftChars="150" w:left="300" w:firstLineChars="200" w:firstLine="352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U. S. A</w:t>
            </w:r>
          </w:p>
        </w:tc>
      </w:tr>
      <w:tr w:rsidR="009D2728" w:rsidRPr="009D2728" w:rsidTr="00913DD1">
        <w:trPr>
          <w:trHeight w:val="713"/>
        </w:trPr>
        <w:tc>
          <w:tcPr>
            <w:tcW w:w="4128" w:type="dxa"/>
            <w:gridSpan w:val="4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528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⑩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Other references</w:t>
            </w:r>
          </w:p>
          <w:p w:rsidR="009D2728" w:rsidRPr="009D2728" w:rsidRDefault="009D2728" w:rsidP="009D2728">
            <w:pPr>
              <w:snapToGrid w:val="0"/>
              <w:spacing w:after="0"/>
              <w:ind w:leftChars="150" w:left="3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COUNTRY OF ORIGIN :</w:t>
            </w:r>
          </w:p>
          <w:p w:rsidR="009D2728" w:rsidRPr="009D2728" w:rsidRDefault="009D2728" w:rsidP="009D2728">
            <w:pPr>
              <w:snapToGrid w:val="0"/>
              <w:spacing w:after="0"/>
              <w:ind w:leftChars="150" w:left="3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REPUBLIC OF KOREA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9D2728" w:rsidRPr="009D2728" w:rsidTr="00913DD1">
        <w:trPr>
          <w:trHeight w:val="424"/>
        </w:trPr>
        <w:tc>
          <w:tcPr>
            <w:tcW w:w="4128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③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Departure date</w:t>
            </w: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MAY. 20, 2007</w:t>
            </w:r>
          </w:p>
        </w:tc>
        <w:tc>
          <w:tcPr>
            <w:tcW w:w="52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D2728" w:rsidRPr="009D2728" w:rsidRDefault="009D2728" w:rsidP="009D2728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9D2728" w:rsidRPr="009D2728" w:rsidTr="00913DD1">
        <w:trPr>
          <w:trHeight w:val="280"/>
        </w:trPr>
        <w:tc>
          <w:tcPr>
            <w:tcW w:w="4128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④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Vessel/flight </w:t>
            </w:r>
            <w:r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           </w:t>
            </w: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⑤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From</w:t>
            </w:r>
          </w:p>
          <w:p w:rsidR="009D2728" w:rsidRPr="009D2728" w:rsidRDefault="009D2728" w:rsidP="009D2728">
            <w:pPr>
              <w:snapToGrid w:val="0"/>
              <w:spacing w:after="0"/>
              <w:ind w:leftChars="50" w:left="1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PHEONIC </w:t>
            </w:r>
            <w:r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             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BUSAN,KOREA</w:t>
            </w:r>
          </w:p>
        </w:tc>
        <w:tc>
          <w:tcPr>
            <w:tcW w:w="528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⑪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Terms of delivery and payment</w:t>
            </w: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F.O.B BUSAN</w:t>
            </w: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L/C AT SIGHT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9D2728" w:rsidRPr="009D2728" w:rsidTr="00913DD1">
        <w:trPr>
          <w:trHeight w:val="300"/>
        </w:trPr>
        <w:tc>
          <w:tcPr>
            <w:tcW w:w="4128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⑥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To</w:t>
            </w:r>
          </w:p>
          <w:p w:rsidR="009D2728" w:rsidRPr="009D2728" w:rsidRDefault="009D2728" w:rsidP="009D2728">
            <w:pPr>
              <w:snapToGrid w:val="0"/>
              <w:spacing w:after="0"/>
              <w:ind w:leftChars="100" w:lef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DETROIT, U.S.A</w:t>
            </w:r>
          </w:p>
        </w:tc>
        <w:tc>
          <w:tcPr>
            <w:tcW w:w="52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D2728" w:rsidRPr="009D2728" w:rsidRDefault="009D2728" w:rsidP="009D2728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913DD1" w:rsidRPr="009D2728" w:rsidTr="00913DD1">
        <w:trPr>
          <w:trHeight w:val="280"/>
        </w:trPr>
        <w:tc>
          <w:tcPr>
            <w:tcW w:w="1767" w:type="dxa"/>
            <w:tcBorders>
              <w:top w:val="single" w:sz="2" w:space="0" w:color="000000"/>
              <w:left w:val="single" w:sz="1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⑫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Shipping Marks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⑬</w:t>
            </w:r>
            <w:proofErr w:type="spellStart"/>
            <w:r w:rsidRPr="009D2728">
              <w:rPr>
                <w:rFonts w:ascii="Times New Roman" w:eastAsia="바탕" w:hAnsi="Times New Roman" w:cs="Times New Roman"/>
                <w:color w:val="000000"/>
                <w:spacing w:val="-14"/>
                <w:kern w:val="0"/>
                <w:szCs w:val="20"/>
              </w:rPr>
              <w:t>No</w:t>
            </w:r>
            <w:proofErr w:type="gramStart"/>
            <w:r w:rsidRPr="009D2728">
              <w:rPr>
                <w:rFonts w:ascii="Times New Roman" w:eastAsia="바탕" w:hAnsi="Times New Roman" w:cs="Times New Roman"/>
                <w:color w:val="000000"/>
                <w:spacing w:val="-14"/>
                <w:kern w:val="0"/>
                <w:szCs w:val="20"/>
              </w:rPr>
              <w:t>.&amp;</w:t>
            </w:r>
            <w:proofErr w:type="gramEnd"/>
            <w:r w:rsidRPr="009D2728">
              <w:rPr>
                <w:rFonts w:ascii="Times New Roman" w:eastAsia="바탕" w:hAnsi="Times New Roman" w:cs="Times New Roman"/>
                <w:color w:val="000000"/>
                <w:spacing w:val="-14"/>
                <w:kern w:val="0"/>
                <w:szCs w:val="20"/>
              </w:rPr>
              <w:t>kind</w:t>
            </w:r>
            <w:proofErr w:type="spellEnd"/>
            <w:r w:rsidRPr="009D2728">
              <w:rPr>
                <w:rFonts w:ascii="Times New Roman" w:eastAsia="바탕" w:hAnsi="Times New Roman" w:cs="Times New Roman"/>
                <w:color w:val="000000"/>
                <w:spacing w:val="-14"/>
                <w:kern w:val="0"/>
                <w:szCs w:val="20"/>
              </w:rPr>
              <w:t xml:space="preserve"> of 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4"/>
                <w:kern w:val="0"/>
                <w:szCs w:val="20"/>
              </w:rPr>
              <w:t>packages</w:t>
            </w:r>
          </w:p>
        </w:tc>
        <w:tc>
          <w:tcPr>
            <w:tcW w:w="1671" w:type="dxa"/>
            <w:gridSpan w:val="2"/>
            <w:tcBorders>
              <w:top w:val="single" w:sz="2" w:space="0" w:color="000000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⑭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Goods 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description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⑮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Quantity</w:t>
            </w:r>
          </w:p>
        </w:tc>
        <w:tc>
          <w:tcPr>
            <w:tcW w:w="1206" w:type="dxa"/>
            <w:tcBorders>
              <w:top w:val="single" w:sz="2" w:space="0" w:color="000000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Cambria Math" w:eastAsia="바탕" w:hAnsi="Cambria Math" w:cs="Cambria Math"/>
                <w:color w:val="000000"/>
                <w:spacing w:val="-12"/>
                <w:kern w:val="0"/>
                <w:szCs w:val="20"/>
              </w:rPr>
              <w:t>⑯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Unit price</w:t>
            </w:r>
          </w:p>
        </w:tc>
        <w:tc>
          <w:tcPr>
            <w:tcW w:w="1795" w:type="dxa"/>
            <w:tcBorders>
              <w:top w:val="single" w:sz="2" w:space="0" w:color="000000"/>
              <w:left w:val="dotted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Cambria Math" w:eastAsia="바탕" w:hAnsi="Cambria Math" w:cs="Cambria Math"/>
                <w:color w:val="000000"/>
                <w:spacing w:val="-12"/>
                <w:kern w:val="0"/>
                <w:szCs w:val="20"/>
              </w:rPr>
              <w:t>⑰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Amount</w:t>
            </w:r>
          </w:p>
        </w:tc>
      </w:tr>
      <w:tr w:rsidR="00913DD1" w:rsidRPr="009D2728" w:rsidTr="00913DD1">
        <w:trPr>
          <w:trHeight w:val="131"/>
        </w:trPr>
        <w:tc>
          <w:tcPr>
            <w:tcW w:w="1767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9D2728" w:rsidRPr="009D2728" w:rsidTr="00913DD1">
        <w:trPr>
          <w:trHeight w:val="3256"/>
        </w:trPr>
        <w:tc>
          <w:tcPr>
            <w:tcW w:w="1767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MON/T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DETROIT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LOT NO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C/NO.1-53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MADE IN KOREA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464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412D16">
            <w:pPr>
              <w:snapToGrid w:val="0"/>
              <w:spacing w:after="0"/>
              <w:ind w:firstLineChars="1000" w:firstLine="176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NYLON OXFORD </w:t>
            </w:r>
            <w:r w:rsidR="00412D16"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 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60,000M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420 DP X 420D</w:t>
            </w:r>
            <w:r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                         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 </w:t>
            </w: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1208.06KGS.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MATERIAL. 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AS PER MONARCH PRODUCTS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INDENT NO. T. 858</w:t>
            </w:r>
            <w:bookmarkStart w:id="0" w:name="_GoBack"/>
            <w:bookmarkEnd w:id="0"/>
          </w:p>
        </w:tc>
        <w:tc>
          <w:tcPr>
            <w:tcW w:w="120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US$1.00/M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US$60,000</w:t>
            </w:r>
          </w:p>
        </w:tc>
      </w:tr>
      <w:tr w:rsidR="009D2728" w:rsidRPr="009D2728" w:rsidTr="00913DD1">
        <w:trPr>
          <w:trHeight w:val="1458"/>
        </w:trPr>
        <w:tc>
          <w:tcPr>
            <w:tcW w:w="620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321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Signed by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9D2728">
              <w:rPr>
                <w:rFonts w:ascii="Cambria Math" w:eastAsia="바탕" w:hAnsi="Cambria Math" w:cs="Cambria Math"/>
                <w:color w:val="000000"/>
                <w:spacing w:val="-12"/>
                <w:kern w:val="0"/>
                <w:szCs w:val="20"/>
              </w:rPr>
              <w:t>⑱</w:t>
            </w: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9D2728" w:rsidRPr="009D2728" w:rsidRDefault="009D2728" w:rsidP="009D2728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</w:tbl>
    <w:p w:rsidR="00D245A1" w:rsidRPr="009D2728" w:rsidRDefault="00D245A1" w:rsidP="009D2728">
      <w:pPr>
        <w:rPr>
          <w:rFonts w:ascii="Times New Roman" w:hAnsi="Times New Roman" w:cs="Times New Roman"/>
        </w:rPr>
      </w:pPr>
    </w:p>
    <w:sectPr w:rsidR="00D245A1" w:rsidRPr="009D27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28"/>
    <w:rsid w:val="00012202"/>
    <w:rsid w:val="00412D16"/>
    <w:rsid w:val="008D6037"/>
    <w:rsid w:val="00913DD1"/>
    <w:rsid w:val="009D2728"/>
    <w:rsid w:val="00D245A1"/>
    <w:rsid w:val="00F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신청서제목"/>
    <w:basedOn w:val="a"/>
    <w:rsid w:val="009D2728"/>
    <w:pPr>
      <w:wordWrap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  <w:style w:type="paragraph" w:customStyle="1" w:styleId="a4">
    <w:name w:val="표내용~"/>
    <w:basedOn w:val="a"/>
    <w:rsid w:val="009D2728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spacing w:val="-12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신청서제목"/>
    <w:basedOn w:val="a"/>
    <w:rsid w:val="009D2728"/>
    <w:pPr>
      <w:wordWrap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  <w:style w:type="paragraph" w:customStyle="1" w:styleId="a4">
    <w:name w:val="표내용~"/>
    <w:basedOn w:val="a"/>
    <w:rsid w:val="009D2728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spacing w:val="-12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2015-05-28T01:32:00Z</dcterms:created>
  <dcterms:modified xsi:type="dcterms:W3CDTF">2015-05-28T01:40:00Z</dcterms:modified>
</cp:coreProperties>
</file>